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F0867" w14:textId="75B1930F" w:rsidR="00AE5EBB" w:rsidRDefault="008D5C12" w:rsidP="008D5C12">
      <w:pPr>
        <w:pStyle w:val="Heading1"/>
        <w:jc w:val="center"/>
        <w:rPr>
          <w:b/>
          <w:sz w:val="36"/>
          <w:szCs w:val="36"/>
        </w:rPr>
      </w:pPr>
      <w:r w:rsidRPr="008D5C12">
        <w:rPr>
          <w:b/>
          <w:sz w:val="36"/>
          <w:szCs w:val="36"/>
        </w:rPr>
        <w:t>HOLTON PARISH COUNCIL</w:t>
      </w:r>
    </w:p>
    <w:p w14:paraId="3863A468" w14:textId="77777777" w:rsidR="00976662" w:rsidRPr="00976662" w:rsidRDefault="00976662" w:rsidP="00976662"/>
    <w:p w14:paraId="333298C8" w14:textId="706BE15D" w:rsidR="00976662" w:rsidRPr="00976662" w:rsidRDefault="00976662" w:rsidP="00976662">
      <w:r>
        <w:t>Clerk Elaine Day</w:t>
      </w:r>
      <w:r>
        <w:tab/>
      </w:r>
      <w:r>
        <w:tab/>
      </w:r>
      <w:r>
        <w:tab/>
      </w:r>
      <w:r>
        <w:tab/>
      </w:r>
      <w:r>
        <w:tab/>
      </w:r>
      <w:r>
        <w:tab/>
      </w:r>
      <w:r>
        <w:tab/>
      </w:r>
      <w:r>
        <w:tab/>
        <w:t>edayhpc@gmail.com</w:t>
      </w:r>
    </w:p>
    <w:p w14:paraId="6164EEE2" w14:textId="782D42EB" w:rsidR="008D5C12" w:rsidRDefault="008D5C12" w:rsidP="008D5C12"/>
    <w:p w14:paraId="7B6D2402" w14:textId="5B73EF52" w:rsidR="008D5C12" w:rsidRDefault="008D5C12" w:rsidP="008D5C12">
      <w:pPr>
        <w:pStyle w:val="NoSpacing"/>
      </w:pPr>
      <w:r>
        <w:t>Minutes of the Meeting of the Parish Council held in Holton</w:t>
      </w:r>
      <w:r w:rsidR="002C7218">
        <w:t xml:space="preserve"> &amp; </w:t>
      </w:r>
      <w:proofErr w:type="spellStart"/>
      <w:r w:rsidR="002C7218">
        <w:t>Blyford</w:t>
      </w:r>
      <w:proofErr w:type="spellEnd"/>
      <w:r>
        <w:t xml:space="preserve"> Village Hall at 7.30pm</w:t>
      </w:r>
      <w:r w:rsidR="00724B92">
        <w:t xml:space="preserve"> on Thursday 17</w:t>
      </w:r>
      <w:r w:rsidR="00724B92" w:rsidRPr="00724B92">
        <w:rPr>
          <w:vertAlign w:val="superscript"/>
        </w:rPr>
        <w:t>th</w:t>
      </w:r>
      <w:r w:rsidR="00724B92">
        <w:t xml:space="preserve"> September 2020</w:t>
      </w:r>
      <w:r>
        <w:t>.</w:t>
      </w:r>
    </w:p>
    <w:p w14:paraId="07C200BD" w14:textId="77777777" w:rsidR="008B4934" w:rsidRDefault="008B4934" w:rsidP="008D5C12">
      <w:pPr>
        <w:pStyle w:val="NoSpacing"/>
      </w:pPr>
    </w:p>
    <w:p w14:paraId="3DC878C1" w14:textId="54D006D4" w:rsidR="008B4934" w:rsidRDefault="008D5C12" w:rsidP="00E254C9">
      <w:pPr>
        <w:pStyle w:val="NoSpacing"/>
      </w:pPr>
      <w:r>
        <w:t xml:space="preserve">Present: </w:t>
      </w:r>
      <w:r w:rsidR="003138AE">
        <w:t>Cllr.</w:t>
      </w:r>
      <w:r w:rsidR="00E254C9">
        <w:t xml:space="preserve"> </w:t>
      </w:r>
      <w:r w:rsidR="003138AE">
        <w:t xml:space="preserve">R Day (Chair), </w:t>
      </w:r>
      <w:r w:rsidR="00E254C9">
        <w:t xml:space="preserve">Cllr. E </w:t>
      </w:r>
      <w:proofErr w:type="spellStart"/>
      <w:r w:rsidR="00E254C9">
        <w:t>Rolph</w:t>
      </w:r>
      <w:proofErr w:type="spellEnd"/>
      <w:r w:rsidR="00E254C9">
        <w:t xml:space="preserve"> (Vice Chair),</w:t>
      </w:r>
      <w:r>
        <w:t xml:space="preserve"> Cllr. B Stephenson</w:t>
      </w:r>
      <w:r w:rsidR="008B4934">
        <w:t xml:space="preserve">, </w:t>
      </w:r>
      <w:r w:rsidR="003138AE">
        <w:t xml:space="preserve">Cllr. </w:t>
      </w:r>
      <w:r w:rsidR="00E254C9">
        <w:t>N Kerridge</w:t>
      </w:r>
      <w:r w:rsidR="003138AE">
        <w:t>,</w:t>
      </w:r>
      <w:r w:rsidR="00E254C9">
        <w:t xml:space="preserve"> Cllr. </w:t>
      </w:r>
      <w:r w:rsidR="00724B92">
        <w:t xml:space="preserve">C </w:t>
      </w:r>
      <w:proofErr w:type="spellStart"/>
      <w:r w:rsidR="00724B92">
        <w:t>Knevett</w:t>
      </w:r>
      <w:proofErr w:type="spellEnd"/>
      <w:r w:rsidR="00724B92">
        <w:t xml:space="preserve">, </w:t>
      </w:r>
      <w:r w:rsidR="008B4934">
        <w:t xml:space="preserve">Cllr. </w:t>
      </w:r>
      <w:r w:rsidR="00724B92">
        <w:t>G</w:t>
      </w:r>
      <w:r w:rsidR="008B4934">
        <w:t xml:space="preserve"> </w:t>
      </w:r>
      <w:proofErr w:type="spellStart"/>
      <w:r w:rsidR="008B4934">
        <w:t>Cackett</w:t>
      </w:r>
      <w:proofErr w:type="spellEnd"/>
      <w:r w:rsidR="008B4934">
        <w:t>, Elaine Day Clerk</w:t>
      </w:r>
      <w:r w:rsidR="00E254C9">
        <w:t xml:space="preserve"> </w:t>
      </w:r>
      <w:r w:rsidR="008B4934">
        <w:t xml:space="preserve">and </w:t>
      </w:r>
      <w:r w:rsidR="00724B92">
        <w:t>2</w:t>
      </w:r>
      <w:r w:rsidR="008B4934">
        <w:t xml:space="preserve"> Parishioner</w:t>
      </w:r>
      <w:r w:rsidR="00BE0DBB">
        <w:t>s</w:t>
      </w:r>
      <w:r w:rsidR="008B4934">
        <w:t>.</w:t>
      </w:r>
    </w:p>
    <w:p w14:paraId="0204461F" w14:textId="77777777" w:rsidR="00F51F0C" w:rsidRDefault="00F51F0C" w:rsidP="00E254C9">
      <w:pPr>
        <w:pStyle w:val="NoSpacing"/>
      </w:pPr>
    </w:p>
    <w:p w14:paraId="4C21EBD5" w14:textId="77777777" w:rsidR="00E254C9" w:rsidRPr="00E254C9" w:rsidRDefault="00E254C9" w:rsidP="00E254C9">
      <w:pPr>
        <w:pStyle w:val="NoSpacing"/>
      </w:pPr>
    </w:p>
    <w:p w14:paraId="22F16021" w14:textId="75B54107" w:rsidR="006966D9" w:rsidRDefault="008B4934" w:rsidP="00E254C9">
      <w:pPr>
        <w:pStyle w:val="NoSpacing"/>
        <w:numPr>
          <w:ilvl w:val="0"/>
          <w:numId w:val="1"/>
        </w:numPr>
      </w:pPr>
      <w:r>
        <w:t>Chair</w:t>
      </w:r>
      <w:r w:rsidR="004065CA">
        <w:t>man</w:t>
      </w:r>
      <w:r>
        <w:t xml:space="preserve"> welcomed all to meeting</w:t>
      </w:r>
      <w:r w:rsidR="00E254C9">
        <w:t xml:space="preserve">.  </w:t>
      </w:r>
      <w:r>
        <w:t xml:space="preserve"> Apologies received and accepted on behalf o</w:t>
      </w:r>
      <w:r w:rsidR="00A239EF">
        <w:t>f</w:t>
      </w:r>
      <w:r w:rsidR="00724B92">
        <w:t xml:space="preserve"> District/County Cllr. Goldson, District</w:t>
      </w:r>
      <w:r w:rsidR="00A239EF">
        <w:t xml:space="preserve"> </w:t>
      </w:r>
      <w:r w:rsidR="006966D9">
        <w:t>Cllr</w:t>
      </w:r>
      <w:r w:rsidR="00A239EF">
        <w:t xml:space="preserve">. </w:t>
      </w:r>
      <w:proofErr w:type="spellStart"/>
      <w:r w:rsidR="00E254C9">
        <w:t>Cackett</w:t>
      </w:r>
      <w:proofErr w:type="spellEnd"/>
      <w:r w:rsidR="006966D9">
        <w:t xml:space="preserve"> and Cllr.</w:t>
      </w:r>
      <w:r w:rsidR="00724B92">
        <w:t xml:space="preserve"> Mendham</w:t>
      </w:r>
      <w:r w:rsidR="006966D9">
        <w:t>.</w:t>
      </w:r>
    </w:p>
    <w:p w14:paraId="507F76B2" w14:textId="59D174BE" w:rsidR="00E254C9" w:rsidRDefault="00582A4B" w:rsidP="00E254C9">
      <w:pPr>
        <w:pStyle w:val="NoSpacing"/>
        <w:numPr>
          <w:ilvl w:val="0"/>
          <w:numId w:val="1"/>
        </w:numPr>
      </w:pPr>
      <w:r>
        <w:rPr>
          <w:b/>
          <w:bCs/>
        </w:rPr>
        <w:t xml:space="preserve">Public Forum: </w:t>
      </w:r>
      <w:r w:rsidR="00724B92" w:rsidRPr="00724B92">
        <w:t>Two Parishioners re</w:t>
      </w:r>
      <w:r w:rsidR="00724B92">
        <w:t xml:space="preserve">presenting </w:t>
      </w:r>
      <w:proofErr w:type="spellStart"/>
      <w:r w:rsidR="00724B92">
        <w:t>HoPE</w:t>
      </w:r>
      <w:proofErr w:type="spellEnd"/>
      <w:r w:rsidR="00724B92">
        <w:t xml:space="preserve"> gave their views on signage for the new play area and suggested the acknowledgement for spons</w:t>
      </w:r>
      <w:r w:rsidR="00957CAF">
        <w:t>ors should include a design from the result of a competition at village school.  A proforma will be forwarded for consideration. (Full report on Play area under item 8)</w:t>
      </w:r>
    </w:p>
    <w:p w14:paraId="3A504696" w14:textId="5691E654" w:rsidR="008B4934" w:rsidRPr="00957CAF" w:rsidRDefault="00976662" w:rsidP="008B4934">
      <w:pPr>
        <w:pStyle w:val="NoSpacing"/>
        <w:numPr>
          <w:ilvl w:val="0"/>
          <w:numId w:val="1"/>
        </w:numPr>
      </w:pPr>
      <w:r w:rsidRPr="00976662">
        <w:rPr>
          <w:b/>
        </w:rPr>
        <w:t>Declaration of interest</w:t>
      </w:r>
      <w:r w:rsidR="00957CAF">
        <w:rPr>
          <w:b/>
        </w:rPr>
        <w:t xml:space="preserve"> </w:t>
      </w:r>
      <w:r w:rsidR="00957CAF">
        <w:rPr>
          <w:bCs/>
        </w:rPr>
        <w:t xml:space="preserve">were received and noted from Cllrs. Stephenson and </w:t>
      </w:r>
      <w:proofErr w:type="spellStart"/>
      <w:r w:rsidR="00957CAF">
        <w:rPr>
          <w:bCs/>
        </w:rPr>
        <w:t>Rolph</w:t>
      </w:r>
      <w:proofErr w:type="spellEnd"/>
      <w:r w:rsidR="00957CAF">
        <w:rPr>
          <w:bCs/>
        </w:rPr>
        <w:t xml:space="preserve"> (item 7 iii) and Cllr. Day (item 9).  The councillors would take no part in discussing these agenda items and would leave the meeting room whilst discussion took place.</w:t>
      </w:r>
    </w:p>
    <w:p w14:paraId="7EF27D8A" w14:textId="2C6EAFE8" w:rsidR="008B4934" w:rsidRDefault="00976662" w:rsidP="008B4934">
      <w:pPr>
        <w:pStyle w:val="NoSpacing"/>
        <w:numPr>
          <w:ilvl w:val="0"/>
          <w:numId w:val="1"/>
        </w:numPr>
      </w:pPr>
      <w:r w:rsidRPr="00976662">
        <w:rPr>
          <w:b/>
        </w:rPr>
        <w:t>Requests for dispensation to vote:</w:t>
      </w:r>
      <w:r>
        <w:t xml:space="preserve"> </w:t>
      </w:r>
      <w:r w:rsidR="00582A4B">
        <w:t>N</w:t>
      </w:r>
      <w:r w:rsidR="008B4934">
        <w:t>o requests for dispensation to vote.</w:t>
      </w:r>
    </w:p>
    <w:p w14:paraId="21BB98A8" w14:textId="2D4D0F4E" w:rsidR="00AA2F4F" w:rsidRDefault="00582A4B" w:rsidP="00524B79">
      <w:pPr>
        <w:pStyle w:val="NoSpacing"/>
        <w:numPr>
          <w:ilvl w:val="0"/>
          <w:numId w:val="1"/>
        </w:numPr>
      </w:pPr>
      <w:r>
        <w:t>The minutes</w:t>
      </w:r>
      <w:r w:rsidR="0031298E">
        <w:t xml:space="preserve"> to the </w:t>
      </w:r>
      <w:r w:rsidR="00A4052C">
        <w:t xml:space="preserve">zoom </w:t>
      </w:r>
      <w:r w:rsidR="0031298E">
        <w:t>meeting dated</w:t>
      </w:r>
      <w:r w:rsidR="00A4052C">
        <w:t xml:space="preserve"> 19/08/2020 </w:t>
      </w:r>
      <w:r w:rsidR="0031298E">
        <w:t xml:space="preserve">were proposed for acceptance and signature by Cllr. </w:t>
      </w:r>
      <w:proofErr w:type="spellStart"/>
      <w:r w:rsidR="00A4052C">
        <w:t>Cackett</w:t>
      </w:r>
      <w:proofErr w:type="spellEnd"/>
      <w:r w:rsidR="0031298E">
        <w:t xml:space="preserve"> and seconded by Cllr. </w:t>
      </w:r>
      <w:r w:rsidR="00A4052C">
        <w:t>Day</w:t>
      </w:r>
      <w:r w:rsidR="0031298E">
        <w:t>.  All voted in agreement.</w:t>
      </w:r>
      <w:r>
        <w:t xml:space="preserve"> </w:t>
      </w:r>
    </w:p>
    <w:p w14:paraId="1D5E4D1D" w14:textId="5DF7F19E" w:rsidR="00CF02F9" w:rsidRDefault="00A4052C" w:rsidP="00A4052C">
      <w:pPr>
        <w:pStyle w:val="NoSpacing"/>
        <w:numPr>
          <w:ilvl w:val="0"/>
          <w:numId w:val="1"/>
        </w:numPr>
      </w:pPr>
      <w:r>
        <w:t>The discussions around possible VAS scheme and purchase of equipment were postponed in order to involve Cllr. Goldson. (Carry forward to next meeting)</w:t>
      </w:r>
    </w:p>
    <w:p w14:paraId="0A407D67" w14:textId="509E6290" w:rsidR="00CF02F9" w:rsidRPr="00F24A86" w:rsidRDefault="00B55005" w:rsidP="00CF02F9">
      <w:pPr>
        <w:pStyle w:val="NoSpacing"/>
        <w:numPr>
          <w:ilvl w:val="0"/>
          <w:numId w:val="1"/>
        </w:numPr>
      </w:pPr>
      <w:r>
        <w:t xml:space="preserve"> </w:t>
      </w:r>
      <w:r w:rsidR="00F24A86">
        <w:rPr>
          <w:b/>
        </w:rPr>
        <w:t>Planning:</w:t>
      </w:r>
    </w:p>
    <w:p w14:paraId="673817E2" w14:textId="6456F49C" w:rsidR="00F24A86" w:rsidRDefault="00F24A86" w:rsidP="00F24A86">
      <w:pPr>
        <w:pStyle w:val="NoSpacing"/>
        <w:numPr>
          <w:ilvl w:val="0"/>
          <w:numId w:val="6"/>
        </w:numPr>
      </w:pPr>
      <w:r>
        <w:t>DC/</w:t>
      </w:r>
      <w:r w:rsidR="00A4052C">
        <w:t>20/3221/LBC – Installation of replacement windows to front of property – Forge House, The Street, Holton IP19 8PN – Unanimously approved.</w:t>
      </w:r>
    </w:p>
    <w:p w14:paraId="7B84F420" w14:textId="7A100D02" w:rsidR="00DD3A05" w:rsidRDefault="00DD3A05" w:rsidP="00F24A86">
      <w:pPr>
        <w:pStyle w:val="NoSpacing"/>
        <w:numPr>
          <w:ilvl w:val="0"/>
          <w:numId w:val="6"/>
        </w:numPr>
      </w:pPr>
      <w:r>
        <w:t>DC/</w:t>
      </w:r>
      <w:r w:rsidR="00A4052C">
        <w:t>20/3308/FUL – Single stor</w:t>
      </w:r>
      <w:r w:rsidR="00BE0DBB">
        <w:t>e</w:t>
      </w:r>
      <w:r w:rsidR="00A4052C">
        <w:t>y rear extension front porch, pitched roof over existing garage – 2 Douglas Close, Holton IP19 8QE – Unanimously approved.</w:t>
      </w:r>
    </w:p>
    <w:p w14:paraId="6D80CCB6" w14:textId="278AE94B" w:rsidR="00DD3A05" w:rsidRDefault="00A4052C" w:rsidP="00F24A86">
      <w:pPr>
        <w:pStyle w:val="NoSpacing"/>
        <w:numPr>
          <w:ilvl w:val="0"/>
          <w:numId w:val="6"/>
        </w:numPr>
      </w:pPr>
      <w:r>
        <w:t xml:space="preserve">DC/20/3070/FUL – Construction of 15 New </w:t>
      </w:r>
      <w:r w:rsidR="00330E2D">
        <w:t xml:space="preserve">Dwellings – Land to rear of Pine Tree Close, Holton – Cllr. </w:t>
      </w:r>
      <w:proofErr w:type="spellStart"/>
      <w:r w:rsidR="00330E2D">
        <w:t>Cackett</w:t>
      </w:r>
      <w:proofErr w:type="spellEnd"/>
      <w:r w:rsidR="00330E2D">
        <w:t xml:space="preserve"> proposed agreement subject to a request for the following to be advised (</w:t>
      </w:r>
      <w:proofErr w:type="spellStart"/>
      <w:r w:rsidR="00330E2D">
        <w:t>i</w:t>
      </w:r>
      <w:proofErr w:type="spellEnd"/>
      <w:r w:rsidR="00330E2D">
        <w:t xml:space="preserve">) Consideration of the impact of surface water run off as ditch on lodge Road is unable to cope at present and additional </w:t>
      </w:r>
      <w:r w:rsidR="00BE0DBB">
        <w:t>development</w:t>
      </w:r>
      <w:r w:rsidR="00330E2D">
        <w:t xml:space="preserve"> may exacerbate the problem.   (ii) Review of proposed parking arrangements which appear minimal and may increase on road parking.  (iii) Parish Council request that priority in perpetuity is given to Parishioners in respect of the affordable homes allocation.</w:t>
      </w:r>
      <w:r w:rsidR="00F9644B">
        <w:t xml:space="preserve">  This was seconded by Cllr. Day and all voted in agreement.  (Cllrs. Stephenson and </w:t>
      </w:r>
      <w:proofErr w:type="spellStart"/>
      <w:r w:rsidR="00F9644B">
        <w:t>Rolph</w:t>
      </w:r>
      <w:proofErr w:type="spellEnd"/>
      <w:r w:rsidR="00F9644B">
        <w:t xml:space="preserve"> returned to meeting room.</w:t>
      </w:r>
    </w:p>
    <w:p w14:paraId="452ED55E" w14:textId="4F7A8D39" w:rsidR="00F9644B" w:rsidRDefault="00F9644B" w:rsidP="00F24A86">
      <w:pPr>
        <w:pStyle w:val="NoSpacing"/>
        <w:numPr>
          <w:ilvl w:val="0"/>
          <w:numId w:val="6"/>
        </w:numPr>
      </w:pPr>
      <w:r>
        <w:t>DC/20/3446/FUL – Land South of Sparrowhawk Road, Flexible Power Generation Site construction.  Unanimously approved.</w:t>
      </w:r>
    </w:p>
    <w:p w14:paraId="2B889B3A" w14:textId="2007A16C" w:rsidR="00F9644B" w:rsidRDefault="00F9644B" w:rsidP="00F24A86">
      <w:pPr>
        <w:pStyle w:val="NoSpacing"/>
        <w:numPr>
          <w:ilvl w:val="0"/>
          <w:numId w:val="6"/>
        </w:numPr>
      </w:pPr>
      <w:r>
        <w:t>DC/20/3417/FUL – Construction of storage unit 65m x 35m by Spectra Packaging Ltd, Sparrowhawk Road, Holton – Unanimously approved.</w:t>
      </w:r>
    </w:p>
    <w:p w14:paraId="13E45D07" w14:textId="76AC9108" w:rsidR="001002F9" w:rsidRPr="001002F9" w:rsidRDefault="00F9644B" w:rsidP="001002F9">
      <w:pPr>
        <w:pStyle w:val="NoSpacing"/>
        <w:numPr>
          <w:ilvl w:val="0"/>
          <w:numId w:val="1"/>
        </w:numPr>
      </w:pPr>
      <w:r>
        <w:rPr>
          <w:b/>
        </w:rPr>
        <w:t>Play area</w:t>
      </w:r>
      <w:r w:rsidR="001002F9">
        <w:rPr>
          <w:b/>
        </w:rPr>
        <w:t xml:space="preserve"> update:  </w:t>
      </w:r>
      <w:r w:rsidR="001002F9">
        <w:rPr>
          <w:bCs/>
        </w:rPr>
        <w:t>Cllr. Day provided a full update on Pla</w:t>
      </w:r>
      <w:r w:rsidR="00BE0DBB">
        <w:rPr>
          <w:bCs/>
        </w:rPr>
        <w:t>y</w:t>
      </w:r>
      <w:r w:rsidR="001002F9">
        <w:rPr>
          <w:bCs/>
        </w:rPr>
        <w:t xml:space="preserve"> area installation which is delayed as a result of Covid-19 impacting on supply of materials for one of the contractors.  This will delay final inspection and opening.  It was agreed that Cllr. Day would have delegated authority to approve the wording and style of the acknowledgement notice in respect of sponsors once the proforma was made available.  If completion of the remaining work is to </w:t>
      </w:r>
      <w:r w:rsidR="001002F9">
        <w:rPr>
          <w:bCs/>
        </w:rPr>
        <w:lastRenderedPageBreak/>
        <w:t xml:space="preserve">be delayed significantly then Parish Council will consider partial opening pending completion of the work.  Cllr. Day will discuss further with contractors.  </w:t>
      </w:r>
    </w:p>
    <w:p w14:paraId="209F5445" w14:textId="1D28E2D2" w:rsidR="0004727B" w:rsidRPr="008A30B7" w:rsidRDefault="001002F9" w:rsidP="008A30B7">
      <w:pPr>
        <w:pStyle w:val="NoSpacing"/>
        <w:ind w:left="720"/>
        <w:rPr>
          <w:bCs/>
        </w:rPr>
      </w:pPr>
      <w:r w:rsidRPr="001002F9">
        <w:rPr>
          <w:bCs/>
        </w:rPr>
        <w:t xml:space="preserve">Formal opening will not be possible due to current </w:t>
      </w:r>
      <w:r w:rsidR="00E31CBF">
        <w:rPr>
          <w:bCs/>
        </w:rPr>
        <w:t>restriction (Covid-19).  The matter will be revisited as soon as circumstances allow.</w:t>
      </w:r>
    </w:p>
    <w:p w14:paraId="5E9665AD" w14:textId="2D22D688" w:rsidR="008A30B7" w:rsidRDefault="008A30B7" w:rsidP="0004727B">
      <w:pPr>
        <w:pStyle w:val="NoSpacing"/>
        <w:numPr>
          <w:ilvl w:val="0"/>
          <w:numId w:val="1"/>
        </w:numPr>
      </w:pPr>
      <w:r>
        <w:t xml:space="preserve">Clerk’s performance review completed and agreement to implement updated NALC pay scales was proposed By Cllr. Stephenson seconded by Cllr. </w:t>
      </w:r>
      <w:proofErr w:type="spellStart"/>
      <w:r>
        <w:t>Cackett</w:t>
      </w:r>
      <w:proofErr w:type="spellEnd"/>
      <w:r>
        <w:t xml:space="preserve"> and all voted in agreement.</w:t>
      </w:r>
      <w:r w:rsidR="00BE0DBB">
        <w:t xml:space="preserve"> (</w:t>
      </w:r>
      <w:proofErr w:type="spellStart"/>
      <w:r w:rsidR="00BE0DBB">
        <w:t>Clllr</w:t>
      </w:r>
      <w:proofErr w:type="spellEnd"/>
      <w:r w:rsidR="00BE0DBB">
        <w:t xml:space="preserve"> Day returned to the meeting after the vote)</w:t>
      </w:r>
    </w:p>
    <w:p w14:paraId="67C47CEF" w14:textId="68DA2A61" w:rsidR="00BE0DBB" w:rsidRDefault="008A30B7" w:rsidP="00B82239">
      <w:pPr>
        <w:pStyle w:val="NoSpacing"/>
        <w:numPr>
          <w:ilvl w:val="0"/>
          <w:numId w:val="1"/>
        </w:numPr>
        <w:rPr>
          <w:b/>
          <w:bCs/>
        </w:rPr>
      </w:pPr>
      <w:r w:rsidRPr="00BE0DBB">
        <w:rPr>
          <w:b/>
          <w:bCs/>
        </w:rPr>
        <w:t>Correspondence</w:t>
      </w:r>
      <w:r w:rsidR="00B82239" w:rsidRPr="00BE0DBB">
        <w:rPr>
          <w:b/>
          <w:bCs/>
        </w:rPr>
        <w:t>:</w:t>
      </w:r>
      <w:r w:rsidRPr="00BE0DBB">
        <w:rPr>
          <w:b/>
          <w:bCs/>
        </w:rPr>
        <w:t xml:space="preserve"> </w:t>
      </w:r>
      <w:r w:rsidR="00BE0DBB" w:rsidRPr="00BE0DBB">
        <w:rPr>
          <w:b/>
          <w:bCs/>
        </w:rPr>
        <w:t xml:space="preserve">   </w:t>
      </w:r>
      <w:r w:rsidR="00BE0DBB">
        <w:rPr>
          <w:b/>
          <w:bCs/>
        </w:rPr>
        <w:t>None</w:t>
      </w:r>
    </w:p>
    <w:p w14:paraId="04025C17" w14:textId="60BDADE1" w:rsidR="008A30B7" w:rsidRPr="00BE0DBB" w:rsidRDefault="00B82239" w:rsidP="00B82239">
      <w:pPr>
        <w:pStyle w:val="NoSpacing"/>
        <w:numPr>
          <w:ilvl w:val="0"/>
          <w:numId w:val="1"/>
        </w:numPr>
        <w:rPr>
          <w:b/>
          <w:bCs/>
        </w:rPr>
      </w:pPr>
      <w:r w:rsidRPr="00BE0DBB">
        <w:rPr>
          <w:b/>
          <w:bCs/>
        </w:rPr>
        <w:t xml:space="preserve">RFO report: </w:t>
      </w:r>
    </w:p>
    <w:p w14:paraId="3537EA65" w14:textId="77777777" w:rsidR="00B82239" w:rsidRDefault="00B82239" w:rsidP="00B82239">
      <w:pPr>
        <w:pStyle w:val="NoSpacing"/>
        <w:ind w:left="720"/>
      </w:pPr>
      <w:r>
        <w:t>Bank balances are C/A £68,417.42 and S/A £39.93 prior to the issue of cheques totalling £1,090.29 as below.   Bank accounts have been reconciled and are available for councillor audit.</w:t>
      </w:r>
    </w:p>
    <w:p w14:paraId="3D27FA2F" w14:textId="77777777" w:rsidR="00B82239" w:rsidRDefault="00B82239" w:rsidP="00B82239">
      <w:pPr>
        <w:pStyle w:val="NoSpacing"/>
      </w:pPr>
    </w:p>
    <w:p w14:paraId="41B5C094" w14:textId="77777777" w:rsidR="00B82239" w:rsidRDefault="00B82239" w:rsidP="00B82239">
      <w:pPr>
        <w:pStyle w:val="NoSpacing"/>
      </w:pPr>
    </w:p>
    <w:p w14:paraId="74A9CFFE" w14:textId="77777777" w:rsidR="00B82239" w:rsidRDefault="00B82239" w:rsidP="00B82239">
      <w:pPr>
        <w:pStyle w:val="NoSpacing"/>
      </w:pPr>
      <w:r>
        <w:tab/>
      </w:r>
      <w:r>
        <w:tab/>
      </w:r>
      <w:r>
        <w:tab/>
      </w:r>
      <w:r>
        <w:tab/>
      </w:r>
      <w:r>
        <w:tab/>
      </w:r>
      <w:r>
        <w:tab/>
        <w:t>Amount</w:t>
      </w:r>
      <w:r>
        <w:tab/>
      </w:r>
      <w:r>
        <w:tab/>
        <w:t>VAT element</w:t>
      </w:r>
      <w:r>
        <w:tab/>
      </w:r>
    </w:p>
    <w:p w14:paraId="319D487F" w14:textId="77777777" w:rsidR="00B82239" w:rsidRDefault="00B82239" w:rsidP="00B82239">
      <w:pPr>
        <w:pStyle w:val="NoSpacing"/>
      </w:pPr>
      <w:r>
        <w:tab/>
        <w:t xml:space="preserve">   </w:t>
      </w:r>
    </w:p>
    <w:p w14:paraId="79F30879" w14:textId="27614277" w:rsidR="00B82239" w:rsidRDefault="00B82239" w:rsidP="00B82239">
      <w:pPr>
        <w:pStyle w:val="NoSpacing"/>
        <w:ind w:left="720"/>
      </w:pPr>
      <w:r>
        <w:t>Staff costs Salary (August 2020)</w:t>
      </w:r>
      <w:r>
        <w:tab/>
      </w:r>
      <w:r>
        <w:tab/>
        <w:t xml:space="preserve"> £506.40</w:t>
      </w:r>
    </w:p>
    <w:p w14:paraId="7B991013" w14:textId="3E0BFF31" w:rsidR="00B82239" w:rsidRDefault="00B82239" w:rsidP="00B82239">
      <w:pPr>
        <w:pStyle w:val="NoSpacing"/>
        <w:ind w:firstLine="720"/>
      </w:pPr>
      <w:r>
        <w:t>SARS (Grant/Donation S137)</w:t>
      </w:r>
      <w:r>
        <w:tab/>
      </w:r>
      <w:r>
        <w:tab/>
      </w:r>
      <w:r>
        <w:t xml:space="preserve"> </w:t>
      </w:r>
      <w:r>
        <w:t>£150.00</w:t>
      </w:r>
    </w:p>
    <w:p w14:paraId="3A0AAE80" w14:textId="41087070" w:rsidR="00B82239" w:rsidRDefault="00B82239" w:rsidP="00B82239">
      <w:pPr>
        <w:pStyle w:val="NoSpacing"/>
        <w:ind w:firstLine="720"/>
      </w:pPr>
      <w:r>
        <w:t>Business Services at CAS Ltd</w:t>
      </w:r>
      <w:r>
        <w:tab/>
      </w:r>
      <w:r>
        <w:tab/>
      </w:r>
      <w:r>
        <w:t xml:space="preserve"> </w:t>
      </w:r>
      <w:r>
        <w:t>£433.89</w:t>
      </w:r>
    </w:p>
    <w:p w14:paraId="46D5393E" w14:textId="77777777" w:rsidR="00B82239" w:rsidRDefault="00B82239" w:rsidP="00B82239">
      <w:pPr>
        <w:pStyle w:val="NoSpacing"/>
        <w:ind w:firstLine="720"/>
      </w:pPr>
      <w:r>
        <w:t>(Insurance with RSA)</w:t>
      </w:r>
    </w:p>
    <w:p w14:paraId="7D01EA11" w14:textId="77777777" w:rsidR="00B82239" w:rsidRDefault="00B82239" w:rsidP="00B82239">
      <w:pPr>
        <w:pStyle w:val="NoSpacing"/>
      </w:pPr>
    </w:p>
    <w:p w14:paraId="4D7D999E" w14:textId="77777777" w:rsidR="00B82239" w:rsidRDefault="00B82239" w:rsidP="00B82239">
      <w:pPr>
        <w:pStyle w:val="NoSpacing"/>
      </w:pPr>
    </w:p>
    <w:p w14:paraId="667B1D96" w14:textId="77777777" w:rsidR="00B82239" w:rsidRDefault="00B82239" w:rsidP="00B82239">
      <w:pPr>
        <w:pStyle w:val="NoSpacing"/>
      </w:pPr>
    </w:p>
    <w:p w14:paraId="1C2ADF82" w14:textId="77777777" w:rsidR="00B82239" w:rsidRDefault="00B82239" w:rsidP="00B82239">
      <w:pPr>
        <w:pStyle w:val="NoSpacing"/>
      </w:pPr>
      <w:r>
        <w:tab/>
      </w:r>
      <w:r>
        <w:tab/>
      </w:r>
      <w:r>
        <w:tab/>
      </w:r>
      <w:r>
        <w:tab/>
      </w:r>
      <w:r>
        <w:tab/>
      </w:r>
      <w:r>
        <w:tab/>
        <w:t>--------------</w:t>
      </w:r>
      <w:r>
        <w:tab/>
        <w:t xml:space="preserve">        </w:t>
      </w:r>
      <w:r>
        <w:tab/>
        <w:t xml:space="preserve">  -------------</w:t>
      </w:r>
    </w:p>
    <w:p w14:paraId="33CD33CD" w14:textId="329A753D" w:rsidR="00B82239" w:rsidRDefault="00B82239" w:rsidP="00B82239">
      <w:pPr>
        <w:pStyle w:val="NoSpacing"/>
        <w:ind w:firstLine="720"/>
      </w:pPr>
      <w:r>
        <w:t>Total</w:t>
      </w:r>
      <w:r>
        <w:tab/>
      </w:r>
      <w:r>
        <w:tab/>
      </w:r>
      <w:r>
        <w:tab/>
      </w:r>
      <w:r>
        <w:tab/>
      </w:r>
      <w:r>
        <w:tab/>
      </w:r>
      <w:r>
        <w:t>£1,090.29</w:t>
      </w:r>
      <w:r>
        <w:tab/>
      </w:r>
      <w:r>
        <w:tab/>
        <w:t xml:space="preserve">   £0.00</w:t>
      </w:r>
      <w:r>
        <w:tab/>
      </w:r>
    </w:p>
    <w:p w14:paraId="62491471" w14:textId="77777777" w:rsidR="00B82239" w:rsidRDefault="00B82239" w:rsidP="00B82239">
      <w:pPr>
        <w:pStyle w:val="NoSpacing"/>
      </w:pPr>
      <w:r>
        <w:tab/>
      </w:r>
      <w:r>
        <w:tab/>
      </w:r>
      <w:r>
        <w:tab/>
      </w:r>
      <w:r>
        <w:tab/>
      </w:r>
      <w:r>
        <w:tab/>
      </w:r>
      <w:r>
        <w:tab/>
        <w:t xml:space="preserve">--------------                   </w:t>
      </w:r>
      <w:r>
        <w:tab/>
        <w:t xml:space="preserve">  -------------</w:t>
      </w:r>
    </w:p>
    <w:p w14:paraId="28A20C24" w14:textId="77777777" w:rsidR="00B82239" w:rsidRDefault="00B82239" w:rsidP="00B82239">
      <w:pPr>
        <w:pStyle w:val="NoSpacing"/>
      </w:pPr>
    </w:p>
    <w:p w14:paraId="6BB899CA" w14:textId="77777777" w:rsidR="00B82239" w:rsidRDefault="00B82239" w:rsidP="00B82239">
      <w:pPr>
        <w:pStyle w:val="NoSpacing"/>
      </w:pPr>
    </w:p>
    <w:p w14:paraId="23F0DCFC" w14:textId="77777777" w:rsidR="00B82239" w:rsidRDefault="00B82239" w:rsidP="00B82239">
      <w:pPr>
        <w:pStyle w:val="NoSpacing"/>
      </w:pPr>
    </w:p>
    <w:p w14:paraId="29219D74" w14:textId="08B72574" w:rsidR="00B82239" w:rsidRDefault="00BE0DBB" w:rsidP="00BE0DBB">
      <w:pPr>
        <w:pStyle w:val="NoSpacing"/>
        <w:ind w:left="360"/>
      </w:pPr>
      <w:r>
        <w:t xml:space="preserve">A full review of the new asset position has been undertaken. </w:t>
      </w:r>
      <w:r w:rsidR="00B82239">
        <w:t>Insurance</w:t>
      </w:r>
      <w:r>
        <w:t xml:space="preserve"> cover has been</w:t>
      </w:r>
      <w:r w:rsidR="00B82239">
        <w:t xml:space="preserve"> re</w:t>
      </w:r>
      <w:r>
        <w:t>newed.</w:t>
      </w:r>
      <w:r w:rsidR="00B82239">
        <w:t xml:space="preserve"> Fidelity Limit of Indemnity has been increased to £50,000.</w:t>
      </w:r>
      <w:r>
        <w:t xml:space="preserve">  Cover has also been increased to reflect the purchase of the new playground equipment.</w:t>
      </w:r>
    </w:p>
    <w:p w14:paraId="2DD62A0B" w14:textId="0C17B015" w:rsidR="00B82239" w:rsidRDefault="00B82239" w:rsidP="00B82239">
      <w:pPr>
        <w:pStyle w:val="NoSpacing"/>
        <w:ind w:firstLine="360"/>
      </w:pPr>
    </w:p>
    <w:p w14:paraId="03CABF11" w14:textId="2BBBA836" w:rsidR="00B82239" w:rsidRDefault="00FB67E6" w:rsidP="00DE000D">
      <w:pPr>
        <w:pStyle w:val="NoSpacing"/>
        <w:ind w:left="360"/>
      </w:pPr>
      <w:r>
        <w:t xml:space="preserve">RFO report proposed for acceptance by Cllr. Day and seconded by Cllr. </w:t>
      </w:r>
      <w:proofErr w:type="spellStart"/>
      <w:r w:rsidR="00DE000D">
        <w:t>Rolph</w:t>
      </w:r>
      <w:proofErr w:type="spellEnd"/>
      <w:r w:rsidR="00DE000D">
        <w:t xml:space="preserve"> all voted in agreement.</w:t>
      </w:r>
    </w:p>
    <w:p w14:paraId="5FCEF4B9" w14:textId="218F45F5" w:rsidR="00B82239" w:rsidRDefault="00B82239" w:rsidP="00B82239">
      <w:pPr>
        <w:pStyle w:val="NoSpacing"/>
        <w:ind w:firstLine="360"/>
      </w:pPr>
    </w:p>
    <w:p w14:paraId="107B9F4C" w14:textId="77777777" w:rsidR="00B82239" w:rsidRDefault="00B82239" w:rsidP="00B82239">
      <w:pPr>
        <w:pStyle w:val="NoSpacing"/>
        <w:ind w:firstLine="360"/>
      </w:pPr>
    </w:p>
    <w:p w14:paraId="270E7279" w14:textId="3D4D1BAD" w:rsidR="00B82239" w:rsidRDefault="00B82239" w:rsidP="00B82239">
      <w:pPr>
        <w:pStyle w:val="NoSpacing"/>
        <w:numPr>
          <w:ilvl w:val="0"/>
          <w:numId w:val="1"/>
        </w:numPr>
      </w:pPr>
      <w:r>
        <w:t>Next meeting 11/11/2020</w:t>
      </w:r>
    </w:p>
    <w:p w14:paraId="522B7ED5" w14:textId="69AD9A0D" w:rsidR="00B82239" w:rsidRDefault="00B82239" w:rsidP="00B82239">
      <w:pPr>
        <w:pStyle w:val="NoSpacing"/>
        <w:ind w:left="2880"/>
      </w:pPr>
    </w:p>
    <w:p w14:paraId="43FBDB69" w14:textId="301D1A32" w:rsidR="00B82239" w:rsidRDefault="00B82239" w:rsidP="00B82239">
      <w:pPr>
        <w:pStyle w:val="NoSpacing"/>
        <w:ind w:left="2880"/>
      </w:pPr>
    </w:p>
    <w:p w14:paraId="6782BBD7" w14:textId="1D6D127B" w:rsidR="00B82239" w:rsidRDefault="00B82239" w:rsidP="00B82239">
      <w:pPr>
        <w:pStyle w:val="NoSpacing"/>
        <w:ind w:left="2880"/>
      </w:pPr>
    </w:p>
    <w:p w14:paraId="7C6AB752" w14:textId="0C2F7D9A" w:rsidR="00B82239" w:rsidRDefault="00B82239" w:rsidP="00B82239">
      <w:pPr>
        <w:pStyle w:val="NoSpacing"/>
        <w:ind w:left="2880"/>
      </w:pPr>
      <w:r>
        <w:t>Meeting closed 8.35pm</w:t>
      </w:r>
    </w:p>
    <w:sectPr w:rsidR="00B82239" w:rsidSect="00B8223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9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4C66C7" w14:textId="77777777" w:rsidR="000E41F7" w:rsidRDefault="000E41F7" w:rsidP="008D5C12">
      <w:pPr>
        <w:spacing w:after="0" w:line="240" w:lineRule="auto"/>
      </w:pPr>
      <w:r>
        <w:separator/>
      </w:r>
    </w:p>
  </w:endnote>
  <w:endnote w:type="continuationSeparator" w:id="0">
    <w:p w14:paraId="38DC319B" w14:textId="77777777" w:rsidR="000E41F7" w:rsidRDefault="000E41F7" w:rsidP="008D5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AEAFB" w14:textId="77777777" w:rsidR="00932388" w:rsidRDefault="00932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24D80" w14:textId="77777777" w:rsidR="00932388" w:rsidRDefault="009323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2192D" w14:textId="77777777" w:rsidR="00932388" w:rsidRDefault="00932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85E01" w14:textId="77777777" w:rsidR="000E41F7" w:rsidRDefault="000E41F7" w:rsidP="008D5C12">
      <w:pPr>
        <w:spacing w:after="0" w:line="240" w:lineRule="auto"/>
      </w:pPr>
      <w:r>
        <w:separator/>
      </w:r>
    </w:p>
  </w:footnote>
  <w:footnote w:type="continuationSeparator" w:id="0">
    <w:p w14:paraId="2C41E2CE" w14:textId="77777777" w:rsidR="000E41F7" w:rsidRDefault="000E41F7" w:rsidP="008D5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FCCDA" w14:textId="36844185" w:rsidR="00932388" w:rsidRDefault="009323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4114801"/>
      <w:docPartObj>
        <w:docPartGallery w:val="Page Numbers (Top of Page)"/>
        <w:docPartUnique/>
      </w:docPartObj>
    </w:sdtPr>
    <w:sdtEndPr>
      <w:rPr>
        <w:noProof/>
      </w:rPr>
    </w:sdtEndPr>
    <w:sdtContent>
      <w:p w14:paraId="0670251F" w14:textId="79F51188" w:rsidR="00932388" w:rsidRDefault="00932388">
        <w:pPr>
          <w:pStyle w:val="Header"/>
        </w:pPr>
        <w:r>
          <w:fldChar w:fldCharType="begin"/>
        </w:r>
        <w:r>
          <w:instrText xml:space="preserve"> PAGE   \* MERGEFORMAT </w:instrText>
        </w:r>
        <w:r>
          <w:fldChar w:fldCharType="separate"/>
        </w:r>
        <w:r>
          <w:rPr>
            <w:noProof/>
          </w:rPr>
          <w:t>2</w:t>
        </w:r>
        <w:r>
          <w:rPr>
            <w:noProof/>
          </w:rPr>
          <w:fldChar w:fldCharType="end"/>
        </w:r>
      </w:p>
    </w:sdtContent>
  </w:sdt>
  <w:p w14:paraId="7F0C511A" w14:textId="0AD24CCF" w:rsidR="00932388" w:rsidRDefault="009323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9B7B3" w14:textId="3C5225E3" w:rsidR="00932388" w:rsidRDefault="009323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B2167"/>
    <w:multiLevelType w:val="hybridMultilevel"/>
    <w:tmpl w:val="A336CB18"/>
    <w:lvl w:ilvl="0" w:tplc="132CF8C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234110"/>
    <w:multiLevelType w:val="hybridMultilevel"/>
    <w:tmpl w:val="5404B0F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0521E6"/>
    <w:multiLevelType w:val="hybridMultilevel"/>
    <w:tmpl w:val="C2AE15A0"/>
    <w:lvl w:ilvl="0" w:tplc="AF74A6F0">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1800809"/>
    <w:multiLevelType w:val="hybridMultilevel"/>
    <w:tmpl w:val="387E8C02"/>
    <w:lvl w:ilvl="0" w:tplc="1B641BD6">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47E4F66"/>
    <w:multiLevelType w:val="hybridMultilevel"/>
    <w:tmpl w:val="40E636D0"/>
    <w:lvl w:ilvl="0" w:tplc="A1C451B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01B62E6"/>
    <w:multiLevelType w:val="hybridMultilevel"/>
    <w:tmpl w:val="FAE48572"/>
    <w:lvl w:ilvl="0" w:tplc="F92E079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4F0239F"/>
    <w:multiLevelType w:val="hybridMultilevel"/>
    <w:tmpl w:val="B77EFB56"/>
    <w:lvl w:ilvl="0" w:tplc="952653D4">
      <w:start w:val="1"/>
      <w:numFmt w:val="lowerRoman"/>
      <w:lvlText w:val="(%1)"/>
      <w:lvlJc w:val="left"/>
      <w:pPr>
        <w:ind w:left="1287" w:hanging="72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1"/>
  </w:num>
  <w:num w:numId="2">
    <w:abstractNumId w:val="4"/>
  </w:num>
  <w:num w:numId="3">
    <w:abstractNumId w:val="5"/>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C12"/>
    <w:rsid w:val="00041625"/>
    <w:rsid w:val="0004727B"/>
    <w:rsid w:val="00084BFF"/>
    <w:rsid w:val="000C5EF5"/>
    <w:rsid w:val="000E41F7"/>
    <w:rsid w:val="001002F9"/>
    <w:rsid w:val="00102860"/>
    <w:rsid w:val="00173DB9"/>
    <w:rsid w:val="001C768F"/>
    <w:rsid w:val="001D3341"/>
    <w:rsid w:val="00205CF3"/>
    <w:rsid w:val="0023107C"/>
    <w:rsid w:val="002536A3"/>
    <w:rsid w:val="00291750"/>
    <w:rsid w:val="00294D41"/>
    <w:rsid w:val="002C7218"/>
    <w:rsid w:val="002E280B"/>
    <w:rsid w:val="0031298E"/>
    <w:rsid w:val="003138AE"/>
    <w:rsid w:val="00330E2D"/>
    <w:rsid w:val="004065CA"/>
    <w:rsid w:val="0044120A"/>
    <w:rsid w:val="00493AED"/>
    <w:rsid w:val="004A3228"/>
    <w:rsid w:val="00520C7C"/>
    <w:rsid w:val="00524B79"/>
    <w:rsid w:val="00582A4B"/>
    <w:rsid w:val="005E31F7"/>
    <w:rsid w:val="0060213C"/>
    <w:rsid w:val="006966D9"/>
    <w:rsid w:val="006A7ED8"/>
    <w:rsid w:val="006E34B0"/>
    <w:rsid w:val="006F25E5"/>
    <w:rsid w:val="00712FFC"/>
    <w:rsid w:val="00724B92"/>
    <w:rsid w:val="00766000"/>
    <w:rsid w:val="00781169"/>
    <w:rsid w:val="007836D6"/>
    <w:rsid w:val="007A49C5"/>
    <w:rsid w:val="008419BB"/>
    <w:rsid w:val="00852878"/>
    <w:rsid w:val="008648D1"/>
    <w:rsid w:val="008A30B7"/>
    <w:rsid w:val="008B4934"/>
    <w:rsid w:val="008D5C12"/>
    <w:rsid w:val="008F0D9D"/>
    <w:rsid w:val="00932388"/>
    <w:rsid w:val="00954B9E"/>
    <w:rsid w:val="00957CAF"/>
    <w:rsid w:val="00976662"/>
    <w:rsid w:val="009C6264"/>
    <w:rsid w:val="009F6A20"/>
    <w:rsid w:val="00A01264"/>
    <w:rsid w:val="00A239EF"/>
    <w:rsid w:val="00A355B6"/>
    <w:rsid w:val="00A4052C"/>
    <w:rsid w:val="00AA2F4F"/>
    <w:rsid w:val="00AB50DF"/>
    <w:rsid w:val="00AC69B9"/>
    <w:rsid w:val="00AE5C6E"/>
    <w:rsid w:val="00AE5EBB"/>
    <w:rsid w:val="00AF66FB"/>
    <w:rsid w:val="00AF7F91"/>
    <w:rsid w:val="00B55005"/>
    <w:rsid w:val="00B82239"/>
    <w:rsid w:val="00BE0DBB"/>
    <w:rsid w:val="00C02934"/>
    <w:rsid w:val="00C6413C"/>
    <w:rsid w:val="00C762D5"/>
    <w:rsid w:val="00CF0244"/>
    <w:rsid w:val="00CF02F9"/>
    <w:rsid w:val="00D74B3A"/>
    <w:rsid w:val="00DD3A05"/>
    <w:rsid w:val="00DE000D"/>
    <w:rsid w:val="00E254C9"/>
    <w:rsid w:val="00E31CBF"/>
    <w:rsid w:val="00E3703C"/>
    <w:rsid w:val="00E40C1E"/>
    <w:rsid w:val="00EE3F08"/>
    <w:rsid w:val="00F24A86"/>
    <w:rsid w:val="00F428CC"/>
    <w:rsid w:val="00F51F0C"/>
    <w:rsid w:val="00F9644B"/>
    <w:rsid w:val="00FB67E6"/>
    <w:rsid w:val="00FD54FF"/>
    <w:rsid w:val="00FF4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5F778"/>
  <w15:chartTrackingRefBased/>
  <w15:docId w15:val="{3018A2F2-12DF-45C3-B839-EF76275B0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C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C12"/>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8D5C12"/>
    <w:pPr>
      <w:spacing w:after="0" w:line="240" w:lineRule="auto"/>
    </w:pPr>
  </w:style>
  <w:style w:type="paragraph" w:styleId="Header">
    <w:name w:val="header"/>
    <w:basedOn w:val="Normal"/>
    <w:link w:val="HeaderChar"/>
    <w:uiPriority w:val="99"/>
    <w:unhideWhenUsed/>
    <w:rsid w:val="008D5C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C12"/>
  </w:style>
  <w:style w:type="paragraph" w:styleId="Footer">
    <w:name w:val="footer"/>
    <w:basedOn w:val="Normal"/>
    <w:link w:val="FooterChar"/>
    <w:uiPriority w:val="99"/>
    <w:unhideWhenUsed/>
    <w:rsid w:val="008D5C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C12"/>
  </w:style>
  <w:style w:type="paragraph" w:styleId="BalloonText">
    <w:name w:val="Balloon Text"/>
    <w:basedOn w:val="Normal"/>
    <w:link w:val="BalloonTextChar"/>
    <w:uiPriority w:val="99"/>
    <w:semiHidden/>
    <w:unhideWhenUsed/>
    <w:rsid w:val="00AF7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F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Day</dc:creator>
  <cp:keywords/>
  <dc:description/>
  <cp:lastModifiedBy>Elaine Day</cp:lastModifiedBy>
  <cp:revision>5</cp:revision>
  <cp:lastPrinted>2020-09-21T11:54:00Z</cp:lastPrinted>
  <dcterms:created xsi:type="dcterms:W3CDTF">2020-09-21T11:51:00Z</dcterms:created>
  <dcterms:modified xsi:type="dcterms:W3CDTF">2020-09-21T12:57:00Z</dcterms:modified>
</cp:coreProperties>
</file>